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692FA010" w14:textId="77777777" w:rsidR="004537AD" w:rsidRPr="00DC24A6" w:rsidRDefault="004537A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098"/>
        <w:gridCol w:w="1304"/>
        <w:gridCol w:w="992"/>
        <w:gridCol w:w="1985"/>
        <w:gridCol w:w="1701"/>
        <w:gridCol w:w="2551"/>
        <w:gridCol w:w="1985"/>
        <w:gridCol w:w="2127"/>
      </w:tblGrid>
      <w:tr w:rsidR="00137C86" w:rsidRPr="00F175BD" w14:paraId="670EA0D8" w14:textId="6AECF79C" w:rsidTr="00F175BD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098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304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992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985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F175BD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098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304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992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733238" w:rsidRPr="00F175BD" w14:paraId="45582F88" w14:textId="0B25881C" w:rsidTr="00F175BD">
        <w:tc>
          <w:tcPr>
            <w:tcW w:w="426" w:type="dxa"/>
            <w:vAlign w:val="center"/>
          </w:tcPr>
          <w:p w14:paraId="373D7442" w14:textId="65F230AE" w:rsidR="00733238" w:rsidRPr="00817B43" w:rsidRDefault="00733238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098" w:type="dxa"/>
            <w:vAlign w:val="center"/>
          </w:tcPr>
          <w:p w14:paraId="7C367CAF" w14:textId="5CBC311D" w:rsidR="004C37F6" w:rsidRDefault="00733238" w:rsidP="00C9247D">
            <w:pPr>
              <w:tabs>
                <w:tab w:val="left" w:pos="4395"/>
              </w:tabs>
              <w:ind w:left="30" w:hanging="30"/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9247D" w:rsidRPr="00C9247D">
              <w:rPr>
                <w:rFonts w:ascii="Times New Roman" w:hAnsi="Times New Roman" w:cs="Times New Roman"/>
                <w:lang w:val="kk-KZ"/>
              </w:rPr>
              <w:t xml:space="preserve">««Арнайы кедендік статистиканы жүргізу қағидаларын бекіту туралы» Қазақстан Республикасы Қаржы министрінің </w:t>
            </w:r>
            <w:r w:rsidR="00C9247D" w:rsidRPr="00C9247D">
              <w:rPr>
                <w:rFonts w:ascii="Times New Roman" w:hAnsi="Times New Roman" w:cs="Times New Roman"/>
                <w:lang w:val="kk-KZ"/>
              </w:rPr>
              <w:lastRenderedPageBreak/>
              <w:t>2018 жылғы 25 қаңтардағы № 64 бұйрығының күші жойылды деп тану туралы</w:t>
            </w:r>
            <w:r w:rsidR="00C9247D">
              <w:rPr>
                <w:rFonts w:ascii="Times New Roman" w:hAnsi="Times New Roman" w:cs="Times New Roman"/>
                <w:lang w:val="kk-KZ"/>
              </w:rPr>
              <w:t>» </w:t>
            </w:r>
            <w:r w:rsidR="004C37F6" w:rsidRPr="004C37F6">
              <w:rPr>
                <w:rFonts w:ascii="Times New Roman" w:hAnsi="Times New Roman" w:cs="Times New Roman"/>
                <w:lang w:val="kk-KZ"/>
              </w:rPr>
              <w:t>Қазақстан Республикасының Қаржы министрі бұйрығының жобасы</w:t>
            </w:r>
            <w:r w:rsidR="004C37F6" w:rsidRPr="004537A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4BA1D022" w14:textId="66162FD9" w:rsidR="00733238" w:rsidRPr="004C37F6" w:rsidRDefault="00733238" w:rsidP="00C9247D">
            <w:pPr>
              <w:ind w:left="30" w:hanging="30"/>
              <w:jc w:val="both"/>
              <w:rPr>
                <w:rFonts w:ascii="Times New Roman" w:hAnsi="Times New Roman" w:cs="Times New Roman"/>
                <w:lang w:val="kk-KZ"/>
              </w:rPr>
            </w:pPr>
            <w:r w:rsidRPr="004537AD">
              <w:rPr>
                <w:rFonts w:ascii="Times New Roman" w:hAnsi="Times New Roman" w:cs="Times New Roman"/>
                <w:lang w:val="kk-KZ"/>
              </w:rPr>
              <w:t xml:space="preserve">(бұдан әрі – Жоба </w:t>
            </w:r>
            <w:r w:rsidRPr="004537AD">
              <w:rPr>
                <w:rFonts w:ascii="Times New Roman" w:hAnsi="Times New Roman" w:cs="Times New Roman"/>
                <w:lang w:val="kk-KZ"/>
              </w:rPr>
              <w:softHyphen/>
            </w:r>
            <w:r w:rsidRPr="004537AD">
              <w:rPr>
                <w:rFonts w:ascii="Times New Roman" w:hAnsi="Times New Roman" w:cs="Times New Roman"/>
                <w:lang w:val="kk-KZ"/>
              </w:rPr>
              <w:softHyphen/>
              <w:t>)</w:t>
            </w:r>
          </w:p>
        </w:tc>
        <w:tc>
          <w:tcPr>
            <w:tcW w:w="1304" w:type="dxa"/>
            <w:vAlign w:val="center"/>
          </w:tcPr>
          <w:p w14:paraId="39C73499" w14:textId="158EE472" w:rsidR="00733238" w:rsidRPr="0066605B" w:rsidRDefault="00733238" w:rsidP="00C9247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Қаржы Министрлігінің Мемлекетт</w:t>
            </w: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ік кірістер комитеті</w:t>
            </w:r>
          </w:p>
          <w:p w14:paraId="01B71CCE" w14:textId="50E1C98C" w:rsidR="00733238" w:rsidRPr="0066605B" w:rsidRDefault="004C37F6" w:rsidP="00C9247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Талдау,статистика және тәуекелдерді басқару департаментінің</w:t>
            </w:r>
            <w:r w:rsidR="00733238" w:rsidRPr="0066605B">
              <w:rPr>
                <w:rFonts w:ascii="Times New Roman" w:hAnsi="Times New Roman" w:cs="Times New Roman"/>
                <w:lang w:val="kk-KZ"/>
              </w:rPr>
              <w:t xml:space="preserve"> бас сарапшысы</w:t>
            </w:r>
          </w:p>
          <w:p w14:paraId="1F55BDB4" w14:textId="212B7238" w:rsidR="00733238" w:rsidRDefault="004C37F6" w:rsidP="00C9247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Бегешова Самал Нұғманқызы</w:t>
            </w:r>
          </w:p>
          <w:p w14:paraId="5412FDA4" w14:textId="08FA6DEF" w:rsidR="00733238" w:rsidRPr="004C37F6" w:rsidRDefault="004C37F6" w:rsidP="00C9247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877</w:t>
            </w:r>
            <w:r w:rsidR="0073323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kk-KZ"/>
              </w:rPr>
              <w:t>1637766</w:t>
            </w:r>
          </w:p>
        </w:tc>
        <w:tc>
          <w:tcPr>
            <w:tcW w:w="992" w:type="dxa"/>
          </w:tcPr>
          <w:p w14:paraId="19BA7F1F" w14:textId="385DD01F" w:rsidR="00733238" w:rsidRPr="0066605B" w:rsidRDefault="004C37F6" w:rsidP="004C37F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Қараша</w:t>
            </w:r>
            <w:r w:rsidR="00733238" w:rsidRPr="0066605B">
              <w:rPr>
                <w:rFonts w:ascii="Times New Roman" w:hAnsi="Times New Roman" w:cs="Times New Roman"/>
                <w:lang w:val="kk-KZ"/>
              </w:rPr>
              <w:br/>
              <w:t>2025 жыл</w:t>
            </w:r>
          </w:p>
        </w:tc>
        <w:tc>
          <w:tcPr>
            <w:tcW w:w="1985" w:type="dxa"/>
            <w:vAlign w:val="center"/>
          </w:tcPr>
          <w:p w14:paraId="7600AD19" w14:textId="3D2EAB50" w:rsidR="00F175BD" w:rsidRPr="00F175BD" w:rsidRDefault="00F175BD" w:rsidP="00F175BD">
            <w:pPr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М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емлекеттік тіркеу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ден б</w:t>
            </w:r>
            <w:r>
              <w:rPr>
                <w:rFonts w:ascii="Times New Roman" w:hAnsi="Times New Roman" w:cs="Times New Roman"/>
                <w:lang w:val="kk-KZ"/>
              </w:rPr>
              <w:t xml:space="preserve">ас тартуға байланысты 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нормативтік құқықтық актін</w:t>
            </w:r>
            <w:r w:rsidRPr="0047037C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і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ң күші жойыл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ды</w:t>
            </w:r>
            <w:r w:rsidRPr="0047037C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деп </w:t>
            </w:r>
            <w:r w:rsidRPr="0047037C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тану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мемлекеттік тіркеу Қазақстан Республикасының Әділет министрілігі </w:t>
            </w:r>
            <w:r w:rsidRPr="00F175BD">
              <w:rPr>
                <w:rFonts w:ascii="Times New Roman" w:hAnsi="Times New Roman" w:cs="Times New Roman"/>
                <w:bCs/>
                <w:lang w:val="kk-KZ"/>
              </w:rPr>
              <w:t>(ПИ-121394)</w:t>
            </w:r>
          </w:p>
          <w:p w14:paraId="1FB2363F" w14:textId="1264CC2A" w:rsidR="00733238" w:rsidRPr="00F175BD" w:rsidRDefault="00733238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70DF8295" w14:textId="77777777" w:rsidR="004C37F6" w:rsidRPr="004C37F6" w:rsidRDefault="004C37F6" w:rsidP="004C37F6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Бұйрық жобасы «Құқықтық актілер туралы» Қазақстан Республикасы Заңының</w:t>
            </w:r>
          </w:p>
          <w:p w14:paraId="1F861E3F" w14:textId="48A9D4D2" w:rsidR="00733238" w:rsidRPr="004C37F6" w:rsidRDefault="004C37F6" w:rsidP="004C37F6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7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-бабы 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1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-тармағын іске асыру мақсатында </w:t>
            </w:r>
            <w:r w:rsidRPr="004C37F6">
              <w:rPr>
                <w:rFonts w:ascii="Times New Roman" w:eastAsiaTheme="minorEastAsia" w:hAnsi="Times New Roman" w:cs="Times New Roman"/>
                <w:b/>
                <w:color w:val="000000"/>
                <w:lang w:val="kk-KZ" w:eastAsia="ru-RU"/>
              </w:rPr>
              <w:t>құқықтық мониторинг жүргізу нәтижелері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бойынша әзірленді </w:t>
            </w:r>
          </w:p>
        </w:tc>
        <w:tc>
          <w:tcPr>
            <w:tcW w:w="2551" w:type="dxa"/>
            <w:vAlign w:val="center"/>
          </w:tcPr>
          <w:p w14:paraId="3C56E68D" w14:textId="77777777" w:rsidR="00733238" w:rsidRPr="0066605B" w:rsidRDefault="00733238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b/>
                <w:lang w:val="kk-KZ"/>
              </w:rPr>
              <w:lastRenderedPageBreak/>
              <w:t>Жобаның мақсаты</w:t>
            </w:r>
            <w:r w:rsidRPr="0066605B">
              <w:rPr>
                <w:rFonts w:ascii="Times New Roman" w:hAnsi="Times New Roman" w:cs="Times New Roman"/>
                <w:lang w:val="kk-KZ"/>
              </w:rPr>
              <w:t xml:space="preserve">   </w:t>
            </w:r>
          </w:p>
          <w:p w14:paraId="1C7B6BEA" w14:textId="77777777" w:rsidR="004C37F6" w:rsidRPr="004C37F6" w:rsidRDefault="004C37F6" w:rsidP="004C37F6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Бұйрық жобасы «Құқықтық актілер туралы» Қазақстан Республикасы Заңының</w:t>
            </w:r>
          </w:p>
          <w:p w14:paraId="120C8F08" w14:textId="04871038" w:rsidR="00733238" w:rsidRPr="0066605B" w:rsidRDefault="004C37F6" w:rsidP="004C37F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7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-бабы 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1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-тармағын іске асыру мақсатында </w:t>
            </w:r>
            <w:r w:rsidR="00733238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 xml:space="preserve">қабылданған </w:t>
            </w:r>
            <w:r w:rsidR="00733238" w:rsidRPr="0047037C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нормативтік құқықтық актілерді</w:t>
            </w:r>
            <w:r w:rsidR="00733238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ң күші жойыл</w:t>
            </w:r>
            <w:r w:rsidR="00F77B9E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ды</w:t>
            </w:r>
            <w:r w:rsidR="00733238" w:rsidRPr="0047037C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деп тану болып табылады.</w:t>
            </w:r>
            <w:r w:rsidR="00733238" w:rsidRPr="0066605B">
              <w:rPr>
                <w:rFonts w:ascii="Times New Roman" w:hAnsi="Times New Roman" w:cs="Times New Roman"/>
                <w:lang w:val="kk-KZ"/>
              </w:rPr>
              <w:t xml:space="preserve">    </w:t>
            </w:r>
          </w:p>
          <w:p w14:paraId="483B59BD" w14:textId="66316F1E" w:rsidR="00733238" w:rsidRPr="0066605B" w:rsidRDefault="00733238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50AAE06" w14:textId="77777777" w:rsidR="004C37F6" w:rsidRPr="004C37F6" w:rsidRDefault="00733238" w:rsidP="004C37F6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Аталған </w:t>
            </w:r>
            <w:r w:rsidRPr="00733238">
              <w:rPr>
                <w:rFonts w:ascii="Times New Roman" w:hAnsi="Times New Roman" w:cs="Times New Roman"/>
                <w:b/>
                <w:lang w:val="kk-KZ"/>
              </w:rPr>
              <w:t xml:space="preserve">Жоба </w:t>
            </w:r>
            <w:r w:rsidR="004C37F6"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«Құқықтық актілер туралы» Қазақстан Республикасы Заңының</w:t>
            </w:r>
          </w:p>
          <w:p w14:paraId="3475CD0C" w14:textId="08A19004" w:rsidR="00733238" w:rsidRPr="00733238" w:rsidRDefault="004C37F6" w:rsidP="004C37F6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7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-бабы 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1</w:t>
            </w:r>
            <w:r w:rsidRPr="004C37F6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-тармағын іске асыру мақсатында </w:t>
            </w:r>
            <w:r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қабылданған </w:t>
            </w:r>
            <w:r w:rsidR="00733238" w:rsidRPr="00733238">
              <w:rPr>
                <w:rFonts w:ascii="Times New Roman" w:hAnsi="Times New Roman"/>
                <w:color w:val="000000"/>
                <w:lang w:val="kk-KZ"/>
              </w:rPr>
              <w:t xml:space="preserve">құқықтық актілердін күші </w:t>
            </w:r>
            <w:r w:rsidR="00733238">
              <w:rPr>
                <w:rFonts w:ascii="Times New Roman" w:hAnsi="Times New Roman"/>
                <w:color w:val="000000"/>
                <w:lang w:val="kk-KZ"/>
              </w:rPr>
              <w:t xml:space="preserve">жойылды деп тану болып табылады, </w:t>
            </w:r>
            <w:r w:rsidR="00733238" w:rsidRPr="00072D71">
              <w:rPr>
                <w:rFonts w:ascii="Times New Roman" w:hAnsi="Times New Roman" w:cs="Times New Roman"/>
                <w:lang w:val="kk-KZ"/>
              </w:rPr>
              <w:t xml:space="preserve">осыған байланысты теріс әлеуметтік-экономикалық, құқықтық және өзге де салдарлар </w:t>
            </w:r>
            <w:r w:rsidR="00733238" w:rsidRPr="00733238">
              <w:rPr>
                <w:rFonts w:ascii="Times New Roman" w:hAnsi="Times New Roman" w:cs="Times New Roman"/>
                <w:b/>
                <w:lang w:val="kk-KZ"/>
              </w:rPr>
              <w:t>жоқ.</w:t>
            </w:r>
          </w:p>
          <w:p w14:paraId="70674893" w14:textId="4E26757B" w:rsidR="00733238" w:rsidRPr="0066605B" w:rsidRDefault="00733238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3EA7DEC" w14:textId="6182DE11" w:rsidR="00733238" w:rsidRPr="00B72878" w:rsidRDefault="00733238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B72878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B72878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1EABD17A" w14:textId="233255DC" w:rsidR="004C37F6" w:rsidRPr="00B72878" w:rsidRDefault="00C9247D" w:rsidP="004C37F6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C9247D">
              <w:rPr>
                <w:rFonts w:ascii="Times New Roman" w:hAnsi="Times New Roman" w:cs="Times New Roman"/>
                <w:lang w:val="kk-KZ"/>
              </w:rPr>
              <w:t xml:space="preserve">««Арнайы кедендік статистиканы жүргізу қағидаларын бекіту туралы» Қазақстан Республикасы </w:t>
            </w:r>
            <w:r w:rsidRPr="00C9247D">
              <w:rPr>
                <w:rFonts w:ascii="Times New Roman" w:hAnsi="Times New Roman" w:cs="Times New Roman"/>
                <w:lang w:val="kk-KZ"/>
              </w:rPr>
              <w:lastRenderedPageBreak/>
              <w:t>Қаржы министрінің 2018 жылғы 25 қаңтардағы № 64 бұйрығының күші жойылды деп тану туралы</w:t>
            </w:r>
            <w:r>
              <w:rPr>
                <w:rFonts w:ascii="Times New Roman" w:hAnsi="Times New Roman" w:cs="Times New Roman"/>
                <w:lang w:val="kk-KZ"/>
              </w:rPr>
              <w:t>» </w:t>
            </w:r>
            <w:r w:rsidRPr="004C37F6">
              <w:rPr>
                <w:rFonts w:ascii="Times New Roman" w:hAnsi="Times New Roman" w:cs="Times New Roman"/>
                <w:lang w:val="kk-KZ"/>
              </w:rPr>
              <w:t>Қазақстан Республикасының Қаржы министрі бұйрығының жобасы</w:t>
            </w:r>
            <w:r w:rsidR="004C37F6" w:rsidRPr="00B728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C37F6" w:rsidRPr="00B72878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«Құқықтық актілер туралы» Қазақстан Республикасы Заңының</w:t>
            </w:r>
          </w:p>
          <w:p w14:paraId="3B730376" w14:textId="16B9D62A" w:rsidR="00472437" w:rsidRPr="00B72878" w:rsidRDefault="004C37F6" w:rsidP="004C37F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72878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27-бабы 1-тармағын іске асыру мақсатында</w:t>
            </w:r>
            <w:r w:rsidR="00B72878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әзірленді</w:t>
            </w:r>
            <w:r w:rsidR="00472437" w:rsidRPr="00B72878">
              <w:rPr>
                <w:rFonts w:ascii="Times New Roman" w:eastAsia="Times New Roman" w:hAnsi="Times New Roman" w:cs="Times New Roman"/>
                <w:lang w:val="kk-KZ"/>
              </w:rPr>
              <w:t>,</w:t>
            </w:r>
          </w:p>
          <w:p w14:paraId="39E35E35" w14:textId="5C8C8F7B" w:rsidR="00733238" w:rsidRPr="00B72878" w:rsidRDefault="00B72878" w:rsidP="00B72878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B72878">
              <w:rPr>
                <w:rFonts w:ascii="Times New Roman" w:hAnsi="Times New Roman" w:cs="Times New Roman"/>
                <w:lang w:val="kk-KZ"/>
              </w:rPr>
              <w:t xml:space="preserve">осыған байланысты аталған Жобаны орналастыру мерзімдерін кейінге қалдырылған жағдайда </w:t>
            </w:r>
            <w:r w:rsidRPr="00B72878">
              <w:rPr>
                <w:rFonts w:ascii="Times New Roman" w:hAnsi="Times New Roman" w:cs="Times New Roman"/>
                <w:b/>
                <w:lang w:val="kk-KZ"/>
              </w:rPr>
              <w:t>Қазақстан Республикасының заңнама</w:t>
            </w:r>
            <w:r w:rsidRPr="00B72878">
              <w:rPr>
                <w:rFonts w:ascii="Times New Roman" w:hAnsi="Times New Roman" w:cs="Times New Roman"/>
                <w:lang w:val="kk-KZ"/>
              </w:rPr>
              <w:br/>
            </w:r>
            <w:r w:rsidRPr="00B72878">
              <w:rPr>
                <w:rFonts w:ascii="Times New Roman" w:hAnsi="Times New Roman" w:cs="Times New Roman"/>
                <w:b/>
                <w:lang w:val="kk-KZ"/>
              </w:rPr>
              <w:t xml:space="preserve">нормаларының </w:t>
            </w:r>
            <w:r w:rsidRPr="00B72878">
              <w:rPr>
                <w:rFonts w:ascii="Times New Roman" w:eastAsia="Consolas" w:hAnsi="Times New Roman" w:cs="Times New Roman"/>
                <w:b/>
                <w:lang w:val="kk-KZ"/>
              </w:rPr>
              <w:t>коллизияс</w:t>
            </w:r>
            <w:r w:rsidRPr="00B72878">
              <w:rPr>
                <w:rFonts w:ascii="Times New Roman" w:hAnsi="Times New Roman" w:cs="Times New Roman"/>
                <w:b/>
                <w:lang w:val="kk-KZ"/>
              </w:rPr>
              <w:t>ы</w:t>
            </w:r>
            <w:r w:rsidRPr="00B72878">
              <w:rPr>
                <w:rFonts w:ascii="Times New Roman" w:hAnsi="Times New Roman" w:cs="Times New Roman"/>
                <w:lang w:val="kk-KZ"/>
              </w:rPr>
              <w:t xml:space="preserve"> жойылмайды.</w:t>
            </w:r>
          </w:p>
        </w:tc>
      </w:tr>
    </w:tbl>
    <w:p w14:paraId="17437213" w14:textId="375B59D7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E09D0" w14:textId="77777777" w:rsidR="005C764E" w:rsidRDefault="005C764E" w:rsidP="00620C64">
      <w:pPr>
        <w:spacing w:after="0" w:line="240" w:lineRule="auto"/>
      </w:pPr>
      <w:r>
        <w:separator/>
      </w:r>
    </w:p>
  </w:endnote>
  <w:endnote w:type="continuationSeparator" w:id="0">
    <w:p w14:paraId="22C5CBF5" w14:textId="77777777" w:rsidR="005C764E" w:rsidRDefault="005C764E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5A446" w14:textId="77777777" w:rsidR="005C764E" w:rsidRDefault="005C764E" w:rsidP="00620C64">
      <w:pPr>
        <w:spacing w:after="0" w:line="240" w:lineRule="auto"/>
      </w:pPr>
      <w:r>
        <w:separator/>
      </w:r>
    </w:p>
  </w:footnote>
  <w:footnote w:type="continuationSeparator" w:id="0">
    <w:p w14:paraId="19ED5614" w14:textId="77777777" w:rsidR="005C764E" w:rsidRDefault="005C764E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302C6FFB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7B9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F30E1"/>
    <w:rsid w:val="000F6DA6"/>
    <w:rsid w:val="001067A0"/>
    <w:rsid w:val="0011467A"/>
    <w:rsid w:val="0012592F"/>
    <w:rsid w:val="0013512C"/>
    <w:rsid w:val="00137C86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382F"/>
    <w:rsid w:val="002847D2"/>
    <w:rsid w:val="00286BC3"/>
    <w:rsid w:val="002B1F19"/>
    <w:rsid w:val="002C7487"/>
    <w:rsid w:val="003079EF"/>
    <w:rsid w:val="00324073"/>
    <w:rsid w:val="00326888"/>
    <w:rsid w:val="0034688B"/>
    <w:rsid w:val="003576D1"/>
    <w:rsid w:val="003D4FB1"/>
    <w:rsid w:val="003D691E"/>
    <w:rsid w:val="0043048F"/>
    <w:rsid w:val="00452C04"/>
    <w:rsid w:val="004537AD"/>
    <w:rsid w:val="004641EA"/>
    <w:rsid w:val="0046773D"/>
    <w:rsid w:val="0047037C"/>
    <w:rsid w:val="004716D7"/>
    <w:rsid w:val="00472437"/>
    <w:rsid w:val="00473061"/>
    <w:rsid w:val="00482116"/>
    <w:rsid w:val="00485BD7"/>
    <w:rsid w:val="004B6E7D"/>
    <w:rsid w:val="004C0F23"/>
    <w:rsid w:val="004C16D3"/>
    <w:rsid w:val="004C37F6"/>
    <w:rsid w:val="004F3AD6"/>
    <w:rsid w:val="00504DB7"/>
    <w:rsid w:val="005200AB"/>
    <w:rsid w:val="00523D8A"/>
    <w:rsid w:val="00524158"/>
    <w:rsid w:val="005452E4"/>
    <w:rsid w:val="00550F02"/>
    <w:rsid w:val="00567A4F"/>
    <w:rsid w:val="005B2682"/>
    <w:rsid w:val="005C5E60"/>
    <w:rsid w:val="005C70F6"/>
    <w:rsid w:val="005C764E"/>
    <w:rsid w:val="005E1D96"/>
    <w:rsid w:val="005E2481"/>
    <w:rsid w:val="00612D06"/>
    <w:rsid w:val="0062087E"/>
    <w:rsid w:val="00620C64"/>
    <w:rsid w:val="0066605B"/>
    <w:rsid w:val="00676929"/>
    <w:rsid w:val="006A0678"/>
    <w:rsid w:val="006A372F"/>
    <w:rsid w:val="006A43A7"/>
    <w:rsid w:val="006D7A01"/>
    <w:rsid w:val="006E3749"/>
    <w:rsid w:val="00704B76"/>
    <w:rsid w:val="00713C31"/>
    <w:rsid w:val="00727C4E"/>
    <w:rsid w:val="00733238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2587"/>
    <w:rsid w:val="008A6F87"/>
    <w:rsid w:val="008C137A"/>
    <w:rsid w:val="008E1B42"/>
    <w:rsid w:val="00906985"/>
    <w:rsid w:val="00932161"/>
    <w:rsid w:val="00942169"/>
    <w:rsid w:val="00993C68"/>
    <w:rsid w:val="009C3913"/>
    <w:rsid w:val="009E58C7"/>
    <w:rsid w:val="00A52D21"/>
    <w:rsid w:val="00A54555"/>
    <w:rsid w:val="00A779AA"/>
    <w:rsid w:val="00A80AEC"/>
    <w:rsid w:val="00A9631F"/>
    <w:rsid w:val="00AA2413"/>
    <w:rsid w:val="00AC70D6"/>
    <w:rsid w:val="00AD370F"/>
    <w:rsid w:val="00AD5739"/>
    <w:rsid w:val="00AE44BC"/>
    <w:rsid w:val="00AE7AA1"/>
    <w:rsid w:val="00B007AD"/>
    <w:rsid w:val="00B05C90"/>
    <w:rsid w:val="00B16F4C"/>
    <w:rsid w:val="00B30365"/>
    <w:rsid w:val="00B40E7A"/>
    <w:rsid w:val="00B4587D"/>
    <w:rsid w:val="00B56259"/>
    <w:rsid w:val="00B72878"/>
    <w:rsid w:val="00B759E8"/>
    <w:rsid w:val="00BC74A7"/>
    <w:rsid w:val="00BD4595"/>
    <w:rsid w:val="00BF313F"/>
    <w:rsid w:val="00C70B2E"/>
    <w:rsid w:val="00C9247D"/>
    <w:rsid w:val="00C9573E"/>
    <w:rsid w:val="00CE0300"/>
    <w:rsid w:val="00D01437"/>
    <w:rsid w:val="00D23B94"/>
    <w:rsid w:val="00D3051E"/>
    <w:rsid w:val="00D30524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7096"/>
    <w:rsid w:val="00EA176B"/>
    <w:rsid w:val="00EA1ABD"/>
    <w:rsid w:val="00EC1041"/>
    <w:rsid w:val="00EE2DCC"/>
    <w:rsid w:val="00F02768"/>
    <w:rsid w:val="00F175BD"/>
    <w:rsid w:val="00F23768"/>
    <w:rsid w:val="00F33F7B"/>
    <w:rsid w:val="00F42A37"/>
    <w:rsid w:val="00F44F3D"/>
    <w:rsid w:val="00F5342D"/>
    <w:rsid w:val="00F54792"/>
    <w:rsid w:val="00F6027E"/>
    <w:rsid w:val="00F665AB"/>
    <w:rsid w:val="00F7469E"/>
    <w:rsid w:val="00F77B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AC200"/>
  <w15:docId w15:val="{0FA11C2D-9465-4A3F-8235-8991084C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473F3-145E-4E20-B77A-CEB3D3AC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Бегешова Самал Нугмановна</cp:lastModifiedBy>
  <cp:revision>5</cp:revision>
  <dcterms:created xsi:type="dcterms:W3CDTF">2025-10-24T13:58:00Z</dcterms:created>
  <dcterms:modified xsi:type="dcterms:W3CDTF">2025-11-03T06:29:00Z</dcterms:modified>
</cp:coreProperties>
</file>